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4A" w:rsidRPr="001D781F" w:rsidRDefault="0073364A" w:rsidP="0073364A">
      <w:pPr>
        <w:rPr>
          <w:sz w:val="28"/>
          <w:szCs w:val="28"/>
        </w:rPr>
      </w:pPr>
    </w:p>
    <w:p w:rsidR="0073364A" w:rsidRPr="001D781F" w:rsidRDefault="0073364A" w:rsidP="007336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7071" cy="8858250"/>
            <wp:effectExtent l="19050" t="0" r="3229" b="0"/>
            <wp:docPr id="1" name="Рисунок 0" descr="ПОЛОЖЕНИЕ ДОПЛ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ДОПЛА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86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64A" w:rsidRPr="00DC3D52" w:rsidRDefault="0073364A" w:rsidP="0073364A">
      <w:pPr>
        <w:rPr>
          <w:b/>
          <w:sz w:val="32"/>
          <w:szCs w:val="32"/>
        </w:rPr>
      </w:pPr>
      <w:r w:rsidRPr="001D781F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Pr="00DC3D52">
        <w:rPr>
          <w:b/>
          <w:sz w:val="32"/>
          <w:szCs w:val="32"/>
        </w:rPr>
        <w:t>Общие положения.</w:t>
      </w:r>
    </w:p>
    <w:p w:rsidR="0073364A" w:rsidRPr="001D781F" w:rsidRDefault="0073364A" w:rsidP="0073364A">
      <w:pPr>
        <w:ind w:left="3546"/>
        <w:rPr>
          <w:b/>
          <w:sz w:val="28"/>
          <w:szCs w:val="28"/>
        </w:rPr>
      </w:pP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</w:t>
      </w:r>
      <w:proofErr w:type="gramStart"/>
      <w:r w:rsidRPr="001D781F">
        <w:rPr>
          <w:sz w:val="28"/>
          <w:szCs w:val="28"/>
        </w:rPr>
        <w:t>Настоящее Положение разработано в соответствии с Законом Волгоградской области от 6 марта 2009 года № 1862 – ОД «Об оплате труда работников государственных бюджетных учреждений Волгоградской области», Постановления Администрации Волгоградской области от 28 июня 2010 года № 280-п «Об утверждении Положения об оплате труда работников гос</w:t>
      </w:r>
      <w:r w:rsidRPr="001D781F">
        <w:rPr>
          <w:sz w:val="28"/>
          <w:szCs w:val="28"/>
        </w:rPr>
        <w:t>у</w:t>
      </w:r>
      <w:r w:rsidRPr="001D781F">
        <w:rPr>
          <w:sz w:val="28"/>
          <w:szCs w:val="28"/>
        </w:rPr>
        <w:t>дарственных бюджетных учреждений образования, подведомственных Комитету по образов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нию Администрации Волгоградской области».</w:t>
      </w:r>
      <w:proofErr w:type="gramEnd"/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Настоящее Положение предусматривает выплаты стимулирующего характера, размеры и порядок их применения; выплаты компенсационного характера, размеры и порядок их прим</w:t>
      </w:r>
      <w:r w:rsidRPr="001D781F">
        <w:rPr>
          <w:sz w:val="28"/>
          <w:szCs w:val="28"/>
        </w:rPr>
        <w:t>е</w:t>
      </w:r>
      <w:r w:rsidRPr="001D781F">
        <w:rPr>
          <w:sz w:val="28"/>
          <w:szCs w:val="28"/>
        </w:rPr>
        <w:t>нения.</w:t>
      </w:r>
    </w:p>
    <w:p w:rsidR="0073364A" w:rsidRPr="001D781F" w:rsidRDefault="0073364A" w:rsidP="0073364A">
      <w:pPr>
        <w:rPr>
          <w:sz w:val="28"/>
          <w:szCs w:val="28"/>
        </w:rPr>
      </w:pPr>
    </w:p>
    <w:p w:rsidR="0073364A" w:rsidRPr="00DC3D52" w:rsidRDefault="0073364A" w:rsidP="0073364A">
      <w:pPr>
        <w:rPr>
          <w:b/>
          <w:sz w:val="32"/>
          <w:szCs w:val="32"/>
        </w:rPr>
      </w:pPr>
      <w:r w:rsidRPr="001D781F">
        <w:rPr>
          <w:b/>
          <w:sz w:val="28"/>
          <w:szCs w:val="28"/>
        </w:rPr>
        <w:t xml:space="preserve">2. </w:t>
      </w:r>
      <w:r w:rsidRPr="00DC3D52">
        <w:rPr>
          <w:b/>
          <w:sz w:val="32"/>
          <w:szCs w:val="32"/>
        </w:rPr>
        <w:t>Выплаты компенсационного характера, размеры и порядок их применения.</w:t>
      </w:r>
    </w:p>
    <w:p w:rsidR="0073364A" w:rsidRPr="001D781F" w:rsidRDefault="0073364A" w:rsidP="0073364A">
      <w:pPr>
        <w:rPr>
          <w:b/>
          <w:sz w:val="28"/>
          <w:szCs w:val="28"/>
        </w:rPr>
      </w:pP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b/>
          <w:sz w:val="28"/>
          <w:szCs w:val="28"/>
        </w:rPr>
        <w:t xml:space="preserve">      </w:t>
      </w:r>
      <w:r w:rsidRPr="001D781F">
        <w:rPr>
          <w:sz w:val="28"/>
          <w:szCs w:val="28"/>
        </w:rPr>
        <w:t>Соответствующим квалификационным уровням профессиональной квалификационной группы, не образуют новый оклад и не учитываются при исчислении иных компенсационных и стимулирующих выплат.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Размеры и условия осуществления выплат компенсационного характера конкретизируются в данном Положении.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Выплаты компенсационного характера устанавливаются по основной работе и работе, ос</w:t>
      </w:r>
      <w:r w:rsidRPr="001D781F">
        <w:rPr>
          <w:sz w:val="28"/>
          <w:szCs w:val="28"/>
        </w:rPr>
        <w:t>у</w:t>
      </w:r>
      <w:r w:rsidRPr="001D781F">
        <w:rPr>
          <w:sz w:val="28"/>
          <w:szCs w:val="28"/>
        </w:rPr>
        <w:t>ществляемой по совместительству.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Выплаты работникам, занятым на тяжелых работах с вредными и опасными и иными ос</w:t>
      </w:r>
      <w:r w:rsidRPr="001D781F">
        <w:rPr>
          <w:sz w:val="28"/>
          <w:szCs w:val="28"/>
        </w:rPr>
        <w:t>о</w:t>
      </w:r>
      <w:r w:rsidRPr="001D781F">
        <w:rPr>
          <w:sz w:val="28"/>
          <w:szCs w:val="28"/>
        </w:rPr>
        <w:t>быми условиями труда, устанавливаются в соответствии с Трудовым кодексом Российской Федерации до 24%.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Конкретный размер выплаты устанавливается по результатам аттестации рабочих мест к</w:t>
      </w:r>
      <w:r w:rsidRPr="001D781F">
        <w:rPr>
          <w:sz w:val="28"/>
          <w:szCs w:val="28"/>
        </w:rPr>
        <w:t>о</w:t>
      </w:r>
      <w:r w:rsidRPr="001D781F">
        <w:rPr>
          <w:sz w:val="28"/>
          <w:szCs w:val="28"/>
        </w:rPr>
        <w:t>миссией учреждения с привлечением аттестующей организации, аккредитованной в области охраны труда, за время фактической занятости рабочего на таких рабочих местах.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 Выплаты за работу в особых условиях труда устанавливаются в следующих размерах: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- специалистам, работающим в логопедических пунктах – 20 процентов;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- размер выплаты при совмещении профессий (должностей) и срок, на который она устана</w:t>
      </w:r>
      <w:r w:rsidRPr="001D781F">
        <w:rPr>
          <w:sz w:val="28"/>
          <w:szCs w:val="28"/>
        </w:rPr>
        <w:t>в</w:t>
      </w:r>
      <w:r w:rsidRPr="001D781F">
        <w:rPr>
          <w:sz w:val="28"/>
          <w:szCs w:val="28"/>
        </w:rPr>
        <w:t>ливается, определяются по соглашению сторон трудового договора с учетом содержания и объема дополнительной работы;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- размер выплаты за расширение зоны обслуживания и срок, на который она </w:t>
      </w:r>
      <w:proofErr w:type="gramStart"/>
      <w:r w:rsidRPr="001D781F">
        <w:rPr>
          <w:sz w:val="28"/>
          <w:szCs w:val="28"/>
        </w:rPr>
        <w:t>устанавливается</w:t>
      </w:r>
      <w:proofErr w:type="gramEnd"/>
      <w:r w:rsidRPr="001D781F">
        <w:rPr>
          <w:sz w:val="28"/>
          <w:szCs w:val="28"/>
        </w:rPr>
        <w:t xml:space="preserve"> определяются по соглашению сторон трудового договора с учетом содержания и объема д</w:t>
      </w:r>
      <w:r w:rsidRPr="001D781F">
        <w:rPr>
          <w:sz w:val="28"/>
          <w:szCs w:val="28"/>
        </w:rPr>
        <w:t>о</w:t>
      </w:r>
      <w:r w:rsidRPr="001D781F">
        <w:rPr>
          <w:sz w:val="28"/>
          <w:szCs w:val="28"/>
        </w:rPr>
        <w:t>полнительной работы;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- выплата за работу в ночное время производится работникам в размере 35 процентов оклада за каждый час работы в ночное время.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Выплаты за осуществление дополнительной работы, не входящей в круг основных должн</w:t>
      </w:r>
      <w:r w:rsidRPr="001D781F">
        <w:rPr>
          <w:sz w:val="28"/>
          <w:szCs w:val="28"/>
        </w:rPr>
        <w:t>о</w:t>
      </w:r>
      <w:r w:rsidRPr="001D781F">
        <w:rPr>
          <w:sz w:val="28"/>
          <w:szCs w:val="28"/>
        </w:rPr>
        <w:t>стных обязанностей, производится к должностному окладу в следующих размерах:</w:t>
      </w:r>
    </w:p>
    <w:p w:rsidR="0073364A" w:rsidRPr="001D781F" w:rsidRDefault="0073364A" w:rsidP="0073364A">
      <w:pPr>
        <w:rPr>
          <w:sz w:val="28"/>
          <w:szCs w:val="28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75"/>
        <w:gridCol w:w="7938"/>
        <w:gridCol w:w="1720"/>
      </w:tblGrid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ind w:left="-540" w:firstLine="540"/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№</w:t>
            </w:r>
          </w:p>
          <w:p w:rsidR="0073364A" w:rsidRPr="001D781F" w:rsidRDefault="0073364A" w:rsidP="00922807">
            <w:pPr>
              <w:ind w:left="-540" w:firstLine="54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781F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Наименование выплаты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Размер в</w:t>
            </w:r>
            <w:r w:rsidRPr="001D781F">
              <w:rPr>
                <w:b/>
                <w:sz w:val="28"/>
                <w:szCs w:val="28"/>
              </w:rPr>
              <w:t>ы</w:t>
            </w:r>
            <w:r w:rsidRPr="001D781F">
              <w:rPr>
                <w:b/>
                <w:sz w:val="28"/>
                <w:szCs w:val="28"/>
              </w:rPr>
              <w:t>платы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уборку подвального помещения.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работу, связанную с обработкой, резкой, чисткой овощей.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ind w:left="-160" w:firstLine="160"/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погрузочно-разгрузочные работы, производимые вручную.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уборку общественного туалета.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заготовку овощей на зиму, за сортировку овощей в подвальном пом</w:t>
            </w:r>
            <w:r w:rsidRPr="001D781F">
              <w:rPr>
                <w:sz w:val="28"/>
                <w:szCs w:val="28"/>
              </w:rPr>
              <w:t>е</w:t>
            </w:r>
            <w:r w:rsidRPr="001D781F">
              <w:rPr>
                <w:sz w:val="28"/>
                <w:szCs w:val="28"/>
              </w:rPr>
              <w:t>щении.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За пошивку кухонной </w:t>
            </w:r>
            <w:proofErr w:type="gramStart"/>
            <w:r w:rsidRPr="001D781F">
              <w:rPr>
                <w:sz w:val="28"/>
                <w:szCs w:val="28"/>
              </w:rPr>
              <w:t>спец</w:t>
            </w:r>
            <w:proofErr w:type="gramEnd"/>
            <w:r w:rsidRPr="001D781F">
              <w:rPr>
                <w:sz w:val="28"/>
                <w:szCs w:val="28"/>
              </w:rPr>
              <w:t>. одежды, детских костюмов к утренникам.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разделку, рубку мяса и рыбы.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За работу по стирке белья вручную с использованием моющих средств и </w:t>
            </w:r>
            <w:proofErr w:type="spellStart"/>
            <w:r w:rsidRPr="001D781F">
              <w:rPr>
                <w:sz w:val="28"/>
                <w:szCs w:val="28"/>
              </w:rPr>
              <w:t>дез</w:t>
            </w:r>
            <w:proofErr w:type="spellEnd"/>
            <w:r w:rsidRPr="001D781F">
              <w:rPr>
                <w:sz w:val="28"/>
                <w:szCs w:val="28"/>
              </w:rPr>
              <w:t>. средств.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Работа, связанная с приготовлением и применением раствора.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работу связанную с мойкой посуды, тары и технологического оборуд</w:t>
            </w:r>
            <w:r w:rsidRPr="001D781F">
              <w:rPr>
                <w:sz w:val="28"/>
                <w:szCs w:val="28"/>
              </w:rPr>
              <w:t>о</w:t>
            </w:r>
            <w:r w:rsidRPr="001D781F">
              <w:rPr>
                <w:sz w:val="28"/>
                <w:szCs w:val="28"/>
              </w:rPr>
              <w:t>вания вручную с применением кислот, «щелочей» и других химических веществ.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работу с вакциной.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лечебно-профилактическую работу с детьми, родителями, сотрудник</w:t>
            </w:r>
            <w:r w:rsidRPr="001D781F">
              <w:rPr>
                <w:sz w:val="28"/>
                <w:szCs w:val="28"/>
              </w:rPr>
              <w:t>а</w:t>
            </w:r>
            <w:r w:rsidRPr="001D781F">
              <w:rPr>
                <w:sz w:val="28"/>
                <w:szCs w:val="28"/>
              </w:rPr>
              <w:t>ми.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помощь воспитателям в подготовке и организации занятий, за подг</w:t>
            </w:r>
            <w:r w:rsidRPr="001D781F">
              <w:rPr>
                <w:sz w:val="28"/>
                <w:szCs w:val="28"/>
              </w:rPr>
              <w:t>о</w:t>
            </w:r>
            <w:r w:rsidRPr="001D781F">
              <w:rPr>
                <w:sz w:val="28"/>
                <w:szCs w:val="28"/>
              </w:rPr>
              <w:t>товку и участие в утренниках.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частичный ремонт электробытовой техники и приборов.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подготовку и участие в районных смотрах и конкурсах, за развитие творческих способностей детей, индивидуальные достижения воспитанников.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эстетическое оформление музыкального зала.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За создание условий  и творческую организацию предметно-развивающей среды в группе 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изготовле</w:t>
            </w:r>
            <w:r>
              <w:rPr>
                <w:sz w:val="28"/>
                <w:szCs w:val="28"/>
              </w:rPr>
              <w:t>ние дидактических игр и пособий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разнообразие форм работы с родителями и воспитанниками 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20.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руководство методических объединений, творческих групп.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21.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разработку методической документации, обеспечивающей инновационную и опытно-экспериментальную деятельность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22.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работу</w:t>
            </w:r>
            <w:r>
              <w:rPr>
                <w:sz w:val="28"/>
                <w:szCs w:val="28"/>
              </w:rPr>
              <w:t xml:space="preserve"> уполномоченных по охране труда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20%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23.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адаптацию детей раннего возраста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24.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За текущий ремон</w:t>
            </w:r>
            <w:r>
              <w:rPr>
                <w:sz w:val="28"/>
                <w:szCs w:val="28"/>
              </w:rPr>
              <w:t>т оборудования на участке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25.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За уборку </w:t>
            </w:r>
            <w:r>
              <w:rPr>
                <w:sz w:val="28"/>
                <w:szCs w:val="28"/>
              </w:rPr>
              <w:t xml:space="preserve">большого количества снега, листьев. Содержание территории в идеально чистом состоянии 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26.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Работа на компьютере</w:t>
            </w:r>
            <w:r>
              <w:rPr>
                <w:sz w:val="28"/>
                <w:szCs w:val="28"/>
              </w:rPr>
              <w:t xml:space="preserve"> и ведение сайта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D781F">
              <w:rPr>
                <w:sz w:val="28"/>
                <w:szCs w:val="28"/>
              </w:rPr>
              <w:t>0%</w:t>
            </w:r>
          </w:p>
        </w:tc>
      </w:tr>
      <w:tr w:rsidR="0073364A" w:rsidRPr="001D781F" w:rsidTr="00922807">
        <w:trPr>
          <w:trHeight w:val="566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27.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Использование комплексной программы нового поколения и</w:t>
            </w:r>
          </w:p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внедрение инновационных педагогических технологий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  <w:p w:rsidR="0073364A" w:rsidRPr="001D781F" w:rsidRDefault="0073364A" w:rsidP="00922807">
            <w:pPr>
              <w:rPr>
                <w:sz w:val="28"/>
                <w:szCs w:val="28"/>
              </w:rPr>
            </w:pP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28.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Участие в конкурсах  профессионального мастерства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rPr>
          <w:trHeight w:val="346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Активное участие в работе творческой группы в ДС №8 «Ягодка» и района, внедрение и распространение ППО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30.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беспечение высокой посещаемости и низкой заболеваемости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</w:t>
            </w:r>
            <w:r w:rsidRPr="001D781F">
              <w:rPr>
                <w:sz w:val="28"/>
                <w:szCs w:val="28"/>
              </w:rPr>
              <w:t>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31.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Продуктивное участие в реализации системы методической деятельности ДОУ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32.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proofErr w:type="gramStart"/>
            <w:r w:rsidRPr="001D781F">
              <w:rPr>
                <w:sz w:val="28"/>
                <w:szCs w:val="28"/>
              </w:rPr>
              <w:t>Контроль за</w:t>
            </w:r>
            <w:proofErr w:type="gramEnd"/>
            <w:r w:rsidRPr="001D781F">
              <w:rPr>
                <w:sz w:val="28"/>
                <w:szCs w:val="28"/>
              </w:rPr>
              <w:t xml:space="preserve"> регламентированной деятельностью педагогов по  усвоению программного содержания воспитанниками.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25%</w:t>
            </w:r>
          </w:p>
        </w:tc>
      </w:tr>
      <w:tr w:rsidR="0073364A" w:rsidRPr="001D781F" w:rsidTr="00922807">
        <w:trPr>
          <w:trHeight w:val="180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33.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1D781F">
              <w:rPr>
                <w:sz w:val="28"/>
                <w:szCs w:val="28"/>
              </w:rPr>
              <w:t>здоровьесберегающих</w:t>
            </w:r>
            <w:proofErr w:type="spellEnd"/>
            <w:r w:rsidRPr="001D781F">
              <w:rPr>
                <w:sz w:val="28"/>
                <w:szCs w:val="28"/>
              </w:rPr>
              <w:t xml:space="preserve"> технологий в воспитании дошкольников, отсутствие травматизма 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25 %</w:t>
            </w:r>
          </w:p>
        </w:tc>
      </w:tr>
      <w:tr w:rsidR="0073364A" w:rsidRPr="001D781F" w:rsidTr="00922807">
        <w:trPr>
          <w:trHeight w:val="255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34.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Высокие результаты работы с детьми по усвоению знаний  (по </w:t>
            </w:r>
            <w:r>
              <w:rPr>
                <w:sz w:val="28"/>
                <w:szCs w:val="28"/>
              </w:rPr>
              <w:t>мониторингу</w:t>
            </w:r>
            <w:r w:rsidRPr="001D781F">
              <w:rPr>
                <w:sz w:val="28"/>
                <w:szCs w:val="28"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25 %</w:t>
            </w:r>
          </w:p>
        </w:tc>
      </w:tr>
      <w:tr w:rsidR="0073364A" w:rsidRPr="001D781F" w:rsidTr="00922807">
        <w:trPr>
          <w:trHeight w:val="255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35.</w:t>
            </w:r>
          </w:p>
        </w:tc>
        <w:tc>
          <w:tcPr>
            <w:tcW w:w="7938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Изготовление дидактических игр и пособий, спортивного оборудования.</w:t>
            </w:r>
          </w:p>
        </w:tc>
        <w:tc>
          <w:tcPr>
            <w:tcW w:w="1720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До 25 %</w:t>
            </w:r>
          </w:p>
        </w:tc>
      </w:tr>
    </w:tbl>
    <w:p w:rsidR="0073364A" w:rsidRPr="001D781F" w:rsidRDefault="0073364A" w:rsidP="0073364A">
      <w:pPr>
        <w:rPr>
          <w:b/>
          <w:sz w:val="28"/>
          <w:szCs w:val="28"/>
        </w:rPr>
      </w:pPr>
    </w:p>
    <w:p w:rsidR="0073364A" w:rsidRPr="00DC3D52" w:rsidRDefault="0073364A" w:rsidP="0073364A">
      <w:pPr>
        <w:rPr>
          <w:b/>
          <w:sz w:val="32"/>
          <w:szCs w:val="32"/>
        </w:rPr>
      </w:pPr>
      <w:r w:rsidRPr="001D781F">
        <w:rPr>
          <w:b/>
          <w:sz w:val="28"/>
          <w:szCs w:val="28"/>
        </w:rPr>
        <w:t xml:space="preserve">3. </w:t>
      </w:r>
      <w:r w:rsidRPr="00DC3D52">
        <w:rPr>
          <w:b/>
          <w:sz w:val="32"/>
          <w:szCs w:val="32"/>
        </w:rPr>
        <w:t>Выплаты стимулирующего характера, размеры и порядок их применения.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В целях поощрения работника учреждения за качественно выполненную работу устанавл</w:t>
      </w:r>
      <w:r w:rsidRPr="001D781F">
        <w:rPr>
          <w:sz w:val="28"/>
          <w:szCs w:val="28"/>
        </w:rPr>
        <w:t>и</w:t>
      </w:r>
      <w:r w:rsidRPr="001D781F">
        <w:rPr>
          <w:sz w:val="28"/>
          <w:szCs w:val="28"/>
        </w:rPr>
        <w:t>ваются следующие виды выплат стимулирующего характера: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за интенсивность и высокие результаты работы; за качество выполняемых работ; за стаж р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боты в учреждениях образования; премиальные выплаты по итогам работы.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Выплаты стимулирующего характера устанавливаются в виде надбавок к должностным окл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дам работников по соответствующим квалификационным уровням профессиональной квал</w:t>
      </w:r>
      <w:r w:rsidRPr="001D781F">
        <w:rPr>
          <w:sz w:val="28"/>
          <w:szCs w:val="28"/>
        </w:rPr>
        <w:t>и</w:t>
      </w:r>
      <w:r w:rsidRPr="001D781F">
        <w:rPr>
          <w:sz w:val="28"/>
          <w:szCs w:val="28"/>
        </w:rPr>
        <w:t>фикационной группы.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Выплаты стимулирующего характера работникам учреждения производятся по решению руководителя учреждения в пределах бюджетных ассигнований на оплату труда работников учреждения.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Объём средств на выплату стимулирующего характера должен составлять не менее 25% от фонда оплаты труда. 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</w:t>
      </w:r>
    </w:p>
    <w:p w:rsidR="0073364A" w:rsidRPr="001D781F" w:rsidRDefault="0073364A" w:rsidP="0073364A">
      <w:pPr>
        <w:rPr>
          <w:b/>
          <w:sz w:val="28"/>
          <w:szCs w:val="28"/>
        </w:rPr>
      </w:pPr>
      <w:r w:rsidRPr="001D781F">
        <w:rPr>
          <w:sz w:val="28"/>
          <w:szCs w:val="28"/>
        </w:rPr>
        <w:t xml:space="preserve">   </w:t>
      </w:r>
      <w:r w:rsidRPr="001D781F">
        <w:rPr>
          <w:b/>
          <w:sz w:val="28"/>
          <w:szCs w:val="28"/>
        </w:rPr>
        <w:t>Выплаты за качество выполняемых работ включают в себя:</w:t>
      </w:r>
    </w:p>
    <w:p w:rsidR="0073364A" w:rsidRPr="001D781F" w:rsidRDefault="0073364A" w:rsidP="0073364A">
      <w:pPr>
        <w:ind w:left="720"/>
        <w:rPr>
          <w:sz w:val="28"/>
          <w:szCs w:val="28"/>
        </w:rPr>
      </w:pPr>
      <w:r w:rsidRPr="001D781F">
        <w:rPr>
          <w:sz w:val="28"/>
          <w:szCs w:val="28"/>
        </w:rPr>
        <w:t>Выплаты, устанавливаемые на постоянной основе:</w:t>
      </w:r>
    </w:p>
    <w:p w:rsidR="0073364A" w:rsidRPr="001D781F" w:rsidRDefault="0073364A" w:rsidP="0073364A">
      <w:pPr>
        <w:ind w:left="720"/>
        <w:rPr>
          <w:sz w:val="28"/>
          <w:szCs w:val="28"/>
        </w:rPr>
      </w:pPr>
      <w:r w:rsidRPr="001D781F">
        <w:rPr>
          <w:sz w:val="28"/>
          <w:szCs w:val="28"/>
        </w:rPr>
        <w:t>- надбавка за квалификационную категорию;</w:t>
      </w:r>
    </w:p>
    <w:p w:rsidR="0073364A" w:rsidRPr="001D781F" w:rsidRDefault="0073364A" w:rsidP="0073364A">
      <w:pPr>
        <w:ind w:left="720"/>
        <w:rPr>
          <w:sz w:val="28"/>
          <w:szCs w:val="28"/>
        </w:rPr>
      </w:pPr>
      <w:r w:rsidRPr="001D781F">
        <w:rPr>
          <w:sz w:val="28"/>
          <w:szCs w:val="28"/>
        </w:rPr>
        <w:t>- надбавка за наличие почетного звания.</w:t>
      </w:r>
    </w:p>
    <w:p w:rsidR="0073364A" w:rsidRPr="001D781F" w:rsidRDefault="0073364A" w:rsidP="0073364A">
      <w:pPr>
        <w:ind w:left="720"/>
        <w:rPr>
          <w:sz w:val="28"/>
          <w:szCs w:val="28"/>
        </w:rPr>
      </w:pP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</w:t>
      </w:r>
      <w:r w:rsidRPr="001D781F">
        <w:rPr>
          <w:sz w:val="28"/>
          <w:szCs w:val="28"/>
        </w:rPr>
        <w:tab/>
        <w:t>Надбавка за квалификационную категорию устанавливается работникам учреждения, зам</w:t>
      </w:r>
      <w:r w:rsidRPr="001D781F">
        <w:rPr>
          <w:sz w:val="28"/>
          <w:szCs w:val="28"/>
        </w:rPr>
        <w:t>е</w:t>
      </w:r>
      <w:r w:rsidRPr="001D781F">
        <w:rPr>
          <w:sz w:val="28"/>
          <w:szCs w:val="28"/>
        </w:rPr>
        <w:t>щающим должности, отнесенные к профессиональным квалификационным группам должн</w:t>
      </w:r>
      <w:r w:rsidRPr="001D781F">
        <w:rPr>
          <w:sz w:val="28"/>
          <w:szCs w:val="28"/>
        </w:rPr>
        <w:t>о</w:t>
      </w:r>
      <w:r w:rsidRPr="001D781F">
        <w:rPr>
          <w:sz w:val="28"/>
          <w:szCs w:val="28"/>
        </w:rPr>
        <w:t>стей работников образования и медицинских работников в следующих размерах:</w:t>
      </w:r>
    </w:p>
    <w:p w:rsidR="0073364A" w:rsidRPr="001D781F" w:rsidRDefault="0073364A" w:rsidP="0073364A">
      <w:pPr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581"/>
        <w:gridCol w:w="2170"/>
      </w:tblGrid>
      <w:tr w:rsidR="0073364A" w:rsidRPr="001D781F" w:rsidTr="00922807">
        <w:tc>
          <w:tcPr>
            <w:tcW w:w="531" w:type="dxa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№</w:t>
            </w:r>
          </w:p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781F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7" w:type="dxa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180" w:type="dxa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Размер выплаты</w:t>
            </w:r>
          </w:p>
        </w:tc>
      </w:tr>
      <w:tr w:rsidR="0073364A" w:rsidRPr="001D781F" w:rsidTr="00922807">
        <w:tc>
          <w:tcPr>
            <w:tcW w:w="531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1.</w:t>
            </w:r>
          </w:p>
        </w:tc>
        <w:tc>
          <w:tcPr>
            <w:tcW w:w="765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 категория</w:t>
            </w:r>
          </w:p>
        </w:tc>
        <w:tc>
          <w:tcPr>
            <w:tcW w:w="2180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5%</w:t>
            </w:r>
          </w:p>
        </w:tc>
      </w:tr>
      <w:tr w:rsidR="0073364A" w:rsidRPr="001D781F" w:rsidTr="00922807">
        <w:tc>
          <w:tcPr>
            <w:tcW w:w="531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65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 категория</w:t>
            </w:r>
          </w:p>
        </w:tc>
        <w:tc>
          <w:tcPr>
            <w:tcW w:w="2180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15%</w:t>
            </w:r>
          </w:p>
        </w:tc>
      </w:tr>
      <w:tr w:rsidR="0073364A" w:rsidRPr="001D781F" w:rsidTr="00922807">
        <w:tc>
          <w:tcPr>
            <w:tcW w:w="531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3.</w:t>
            </w:r>
          </w:p>
        </w:tc>
        <w:tc>
          <w:tcPr>
            <w:tcW w:w="765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180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30%</w:t>
            </w:r>
          </w:p>
        </w:tc>
      </w:tr>
    </w:tbl>
    <w:p w:rsidR="0073364A" w:rsidRPr="001D781F" w:rsidRDefault="0073364A" w:rsidP="0073364A">
      <w:pPr>
        <w:rPr>
          <w:sz w:val="28"/>
          <w:szCs w:val="28"/>
        </w:rPr>
      </w:pP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Надбавка за квалификационную категорию устанавливается при работе по должности, по которой в результате аттестации работникам присвоена квалификационная категория, со дня принятия аттестационной комиссии решения о соответствии уровня его квалификации. 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Надбавка за наличие почетного звания устанавливается работникам,  которым присвоено почетное звание по основному профилю профессиональной деятельности. При наличии почетного звания, название которых начинается со слова «Народный» - до 50 процентов дол</w:t>
      </w:r>
      <w:r w:rsidRPr="001D781F">
        <w:rPr>
          <w:sz w:val="28"/>
          <w:szCs w:val="28"/>
        </w:rPr>
        <w:t>ж</w:t>
      </w:r>
      <w:r w:rsidRPr="001D781F">
        <w:rPr>
          <w:sz w:val="28"/>
          <w:szCs w:val="28"/>
        </w:rPr>
        <w:t>ностного оклада, «Заслуженный» - до 30 процентов должностного оклада по основной работе и работе, осуществляемой по совместительству, награжденным ведомственным почетным званием (нагрудным знаком) – до 15 процентов должностного оклада по основной работе и работе, осуществляемой по совместительству. Надбавка работникам, имеющим почетное зв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ние (нагрудный знак) устанавливается со дня присвоения почетного звания или награждения нагрудным знаком. При наличии у работника двух или более почетных званий и (или) нагру</w:t>
      </w:r>
      <w:r w:rsidRPr="001D781F">
        <w:rPr>
          <w:sz w:val="28"/>
          <w:szCs w:val="28"/>
        </w:rPr>
        <w:t>д</w:t>
      </w:r>
      <w:r w:rsidRPr="001D781F">
        <w:rPr>
          <w:sz w:val="28"/>
          <w:szCs w:val="28"/>
        </w:rPr>
        <w:t>ных знаков надбавка устанавливается по одному из имеющихся оснований, имеющему бол</w:t>
      </w:r>
      <w:r w:rsidRPr="001D781F">
        <w:rPr>
          <w:sz w:val="28"/>
          <w:szCs w:val="28"/>
        </w:rPr>
        <w:t>ь</w:t>
      </w:r>
      <w:r w:rsidRPr="001D781F">
        <w:rPr>
          <w:sz w:val="28"/>
          <w:szCs w:val="28"/>
        </w:rPr>
        <w:t>шее значение.</w:t>
      </w:r>
    </w:p>
    <w:p w:rsidR="0073364A" w:rsidRPr="001D781F" w:rsidRDefault="0073364A" w:rsidP="0073364A">
      <w:pPr>
        <w:rPr>
          <w:b/>
          <w:sz w:val="28"/>
          <w:szCs w:val="28"/>
        </w:rPr>
      </w:pPr>
      <w:r w:rsidRPr="001D781F">
        <w:rPr>
          <w:sz w:val="28"/>
          <w:szCs w:val="28"/>
        </w:rPr>
        <w:t xml:space="preserve">      </w:t>
      </w:r>
      <w:r w:rsidRPr="001D781F">
        <w:rPr>
          <w:b/>
          <w:sz w:val="28"/>
          <w:szCs w:val="28"/>
        </w:rPr>
        <w:t>Стимулирующая надбавка за стаж работы в учреждениях образования устанавлив</w:t>
      </w:r>
      <w:r w:rsidRPr="001D781F">
        <w:rPr>
          <w:b/>
          <w:sz w:val="28"/>
          <w:szCs w:val="28"/>
        </w:rPr>
        <w:t>а</w:t>
      </w:r>
      <w:r w:rsidRPr="001D781F">
        <w:rPr>
          <w:b/>
          <w:sz w:val="28"/>
          <w:szCs w:val="28"/>
        </w:rPr>
        <w:t>ется: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педагогическим работникам за стаж педагогической работы, другим работникам – в зависим</w:t>
      </w:r>
      <w:r w:rsidRPr="001D781F">
        <w:rPr>
          <w:sz w:val="28"/>
          <w:szCs w:val="28"/>
        </w:rPr>
        <w:t>о</w:t>
      </w:r>
      <w:r w:rsidRPr="001D781F">
        <w:rPr>
          <w:sz w:val="28"/>
          <w:szCs w:val="28"/>
        </w:rPr>
        <w:t>сти от общего количества лет, проработанных в учреждениях образования, в следующих ра</w:t>
      </w:r>
      <w:r w:rsidRPr="001D781F">
        <w:rPr>
          <w:sz w:val="28"/>
          <w:szCs w:val="28"/>
        </w:rPr>
        <w:t>з</w:t>
      </w:r>
      <w:r w:rsidRPr="001D781F">
        <w:rPr>
          <w:sz w:val="28"/>
          <w:szCs w:val="28"/>
        </w:rPr>
        <w:t>мерах от должностного оклада: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675"/>
        <w:gridCol w:w="7655"/>
        <w:gridCol w:w="2003"/>
      </w:tblGrid>
      <w:tr w:rsidR="0073364A" w:rsidRPr="001D781F" w:rsidTr="00922807"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ind w:left="-540" w:firstLine="540"/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№</w:t>
            </w:r>
          </w:p>
          <w:p w:rsidR="0073364A" w:rsidRPr="001D781F" w:rsidRDefault="0073364A" w:rsidP="00922807">
            <w:pPr>
              <w:ind w:left="-540" w:firstLine="54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781F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Выслуга лет</w:t>
            </w:r>
          </w:p>
        </w:tc>
        <w:tc>
          <w:tcPr>
            <w:tcW w:w="2003" w:type="dxa"/>
            <w:shd w:val="clear" w:color="auto" w:fill="auto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Размер</w:t>
            </w:r>
          </w:p>
        </w:tc>
      </w:tr>
      <w:tr w:rsidR="0073364A" w:rsidRPr="001D781F" w:rsidTr="00922807">
        <w:trPr>
          <w:trHeight w:val="225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D781F">
              <w:rPr>
                <w:sz w:val="28"/>
                <w:szCs w:val="28"/>
              </w:rPr>
              <w:t xml:space="preserve"> – 5 лет</w:t>
            </w:r>
          </w:p>
        </w:tc>
        <w:tc>
          <w:tcPr>
            <w:tcW w:w="2003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5%</w:t>
            </w:r>
          </w:p>
        </w:tc>
      </w:tr>
      <w:tr w:rsidR="0073364A" w:rsidRPr="001D781F" w:rsidTr="00922807">
        <w:trPr>
          <w:trHeight w:val="225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5 – 10 лет</w:t>
            </w:r>
          </w:p>
        </w:tc>
        <w:tc>
          <w:tcPr>
            <w:tcW w:w="2003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10%</w:t>
            </w:r>
          </w:p>
        </w:tc>
      </w:tr>
      <w:tr w:rsidR="0073364A" w:rsidRPr="001D781F" w:rsidTr="00922807">
        <w:trPr>
          <w:trHeight w:val="225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20</w:t>
            </w:r>
            <w:r w:rsidRPr="001D781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003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15%</w:t>
            </w:r>
          </w:p>
        </w:tc>
      </w:tr>
      <w:tr w:rsidR="0073364A" w:rsidRPr="001D781F" w:rsidTr="00922807">
        <w:trPr>
          <w:trHeight w:val="225"/>
        </w:trPr>
        <w:tc>
          <w:tcPr>
            <w:tcW w:w="67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20</w:t>
            </w:r>
            <w:r w:rsidRPr="001D781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003" w:type="dxa"/>
            <w:shd w:val="clear" w:color="auto" w:fill="auto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20%</w:t>
            </w:r>
          </w:p>
        </w:tc>
      </w:tr>
    </w:tbl>
    <w:p w:rsidR="0073364A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Надбавка к должностному окладу за стаж работы в учреждениях устанавливается работнику по основной работе. Основным документом при определении стажа работы является трудовая книжка или иные подтверждающие документы, заверенные в установленном порядке.</w:t>
      </w:r>
    </w:p>
    <w:p w:rsidR="0073364A" w:rsidRPr="001D781F" w:rsidRDefault="0073364A" w:rsidP="0073364A">
      <w:pPr>
        <w:rPr>
          <w:sz w:val="28"/>
          <w:szCs w:val="28"/>
        </w:rPr>
      </w:pP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</w:t>
      </w:r>
      <w:r w:rsidRPr="001D781F">
        <w:rPr>
          <w:b/>
          <w:sz w:val="28"/>
          <w:szCs w:val="28"/>
        </w:rPr>
        <w:t>Стимулирующая надбавка за уровень образования устанавливается: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педагогическим и медицинским работникам на основании их дипломов об образовании, атт</w:t>
      </w:r>
      <w:r w:rsidRPr="001D781F">
        <w:rPr>
          <w:sz w:val="28"/>
          <w:szCs w:val="28"/>
        </w:rPr>
        <w:t>е</w:t>
      </w:r>
      <w:r w:rsidRPr="001D781F">
        <w:rPr>
          <w:sz w:val="28"/>
          <w:szCs w:val="28"/>
        </w:rPr>
        <w:t>статов и других документов о соответствующем образовании.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Педагогическим работникам, получившим диплом государственного образца о высшем профессиональном образовании, стимулирующие надбавки за уровень образования устана</w:t>
      </w:r>
      <w:r w:rsidRPr="001D781F">
        <w:rPr>
          <w:sz w:val="28"/>
          <w:szCs w:val="28"/>
        </w:rPr>
        <w:t>в</w:t>
      </w:r>
      <w:r w:rsidRPr="001D781F">
        <w:rPr>
          <w:sz w:val="28"/>
          <w:szCs w:val="28"/>
        </w:rPr>
        <w:t>ливаются как лицам, имеющим высшее профессиональное образование, а педагогическим р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 xml:space="preserve">ботникам, получившим диплом </w:t>
      </w:r>
      <w:r w:rsidRPr="001D781F">
        <w:rPr>
          <w:sz w:val="28"/>
          <w:szCs w:val="28"/>
        </w:rPr>
        <w:lastRenderedPageBreak/>
        <w:t>государственного образца о среднем профессиональном обр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зовании – как лицам, имеющим среднее профессиональное образование.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 Наличие у работников диплома государственного образца «бакалавр», «специалист», «м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гистр» дает право на установление им стимулирующей надбавки за уровень образования, пр</w:t>
      </w:r>
      <w:r w:rsidRPr="001D781F">
        <w:rPr>
          <w:sz w:val="28"/>
          <w:szCs w:val="28"/>
        </w:rPr>
        <w:t>е</w:t>
      </w:r>
      <w:r w:rsidRPr="001D781F">
        <w:rPr>
          <w:sz w:val="28"/>
          <w:szCs w:val="28"/>
        </w:rPr>
        <w:t>дусмотренной для лиц, имеющих высшее профессиональное образование.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 Наличие у работников диплома государственного образца о неполном высшем профессиональном образовании право на установление стимулирующей надбавки за уровень образования, предусмотренных для лиц, имеющих высшее или среднее профессиональное образов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ние, не дает.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   Окончание трех полных курсов высшего учебного заведения, и приравненных к нему учебных заведений дает право на установление стимулирующей надбавки за уровень образ</w:t>
      </w:r>
      <w:r w:rsidRPr="001D781F">
        <w:rPr>
          <w:sz w:val="28"/>
          <w:szCs w:val="28"/>
        </w:rPr>
        <w:t>о</w:t>
      </w:r>
      <w:r w:rsidRPr="001D781F">
        <w:rPr>
          <w:sz w:val="28"/>
          <w:szCs w:val="28"/>
        </w:rPr>
        <w:t>вания, предусмотренной для лиц, имеющих среднее профессиональное образование.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    Музыкальным руководителям, окончившим консерватории, институты культуры (муз</w:t>
      </w:r>
      <w:r w:rsidRPr="001D781F">
        <w:rPr>
          <w:sz w:val="28"/>
          <w:szCs w:val="28"/>
        </w:rPr>
        <w:t>ы</w:t>
      </w:r>
      <w:r w:rsidRPr="001D781F">
        <w:rPr>
          <w:sz w:val="28"/>
          <w:szCs w:val="28"/>
        </w:rPr>
        <w:t>кальное отделение), пединститутов (университетов), педучилищ и музыкальных училищ, р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ботающим в образовательных учреждениях, стимулирующие надбавки за уровень образов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ния устанавливаются как работникам, имеющим высшее или среднее музыкальное образов</w:t>
      </w:r>
      <w:r w:rsidRPr="001D781F">
        <w:rPr>
          <w:sz w:val="28"/>
          <w:szCs w:val="28"/>
        </w:rPr>
        <w:t>а</w:t>
      </w:r>
      <w:r w:rsidRPr="001D781F">
        <w:rPr>
          <w:sz w:val="28"/>
          <w:szCs w:val="28"/>
        </w:rPr>
        <w:t>ние.</w:t>
      </w: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Учителям-логопедам, работающим с воспитанниками с отклонениями в речевом развитии, стимулирующие надбавки за уровень образования устанавливаются как лицам, имеющим высшее педагогическое или дефектологическое образование.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017"/>
        <w:gridCol w:w="2362"/>
      </w:tblGrid>
      <w:tr w:rsidR="0073364A" w:rsidRPr="001D781F" w:rsidTr="00922807">
        <w:tc>
          <w:tcPr>
            <w:tcW w:w="617" w:type="dxa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№</w:t>
            </w:r>
          </w:p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781F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1D781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7" w:type="dxa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362" w:type="dxa"/>
          </w:tcPr>
          <w:p w:rsidR="0073364A" w:rsidRPr="001D781F" w:rsidRDefault="0073364A" w:rsidP="00922807">
            <w:pPr>
              <w:rPr>
                <w:b/>
                <w:sz w:val="28"/>
                <w:szCs w:val="28"/>
              </w:rPr>
            </w:pPr>
            <w:r w:rsidRPr="001D781F">
              <w:rPr>
                <w:b/>
                <w:sz w:val="28"/>
                <w:szCs w:val="28"/>
              </w:rPr>
              <w:t>Размер выплаты</w:t>
            </w:r>
          </w:p>
        </w:tc>
      </w:tr>
      <w:tr w:rsidR="0073364A" w:rsidRPr="001D781F" w:rsidTr="00922807">
        <w:tc>
          <w:tcPr>
            <w:tcW w:w="61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1.</w:t>
            </w:r>
          </w:p>
        </w:tc>
        <w:tc>
          <w:tcPr>
            <w:tcW w:w="701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Среднее - профессиональное</w:t>
            </w:r>
          </w:p>
        </w:tc>
        <w:tc>
          <w:tcPr>
            <w:tcW w:w="2362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781F">
              <w:rPr>
                <w:sz w:val="28"/>
                <w:szCs w:val="28"/>
              </w:rPr>
              <w:t>%</w:t>
            </w:r>
          </w:p>
        </w:tc>
      </w:tr>
      <w:tr w:rsidR="0073364A" w:rsidRPr="001D781F" w:rsidTr="00922807">
        <w:tc>
          <w:tcPr>
            <w:tcW w:w="61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2.</w:t>
            </w:r>
          </w:p>
        </w:tc>
        <w:tc>
          <w:tcPr>
            <w:tcW w:w="701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2362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73364A" w:rsidRPr="001D781F" w:rsidTr="00922807">
        <w:tc>
          <w:tcPr>
            <w:tcW w:w="61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17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362" w:type="dxa"/>
          </w:tcPr>
          <w:p w:rsidR="0073364A" w:rsidRPr="001D781F" w:rsidRDefault="0073364A" w:rsidP="00922807">
            <w:pPr>
              <w:rPr>
                <w:sz w:val="28"/>
                <w:szCs w:val="28"/>
              </w:rPr>
            </w:pPr>
            <w:r w:rsidRPr="001D781F">
              <w:rPr>
                <w:sz w:val="28"/>
                <w:szCs w:val="28"/>
              </w:rPr>
              <w:t>10%</w:t>
            </w:r>
          </w:p>
        </w:tc>
      </w:tr>
    </w:tbl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 xml:space="preserve">     </w:t>
      </w:r>
    </w:p>
    <w:p w:rsidR="0073364A" w:rsidRPr="001D781F" w:rsidRDefault="0073364A" w:rsidP="0073364A">
      <w:pPr>
        <w:rPr>
          <w:b/>
          <w:sz w:val="28"/>
          <w:szCs w:val="28"/>
        </w:rPr>
      </w:pPr>
      <w:r w:rsidRPr="001D781F">
        <w:rPr>
          <w:b/>
          <w:sz w:val="28"/>
          <w:szCs w:val="28"/>
        </w:rPr>
        <w:t>4. Срок действия Положения об установлении надбавок и доплат компенсирующего</w:t>
      </w:r>
      <w:r>
        <w:rPr>
          <w:b/>
          <w:sz w:val="28"/>
          <w:szCs w:val="28"/>
        </w:rPr>
        <w:t xml:space="preserve"> </w:t>
      </w:r>
      <w:r w:rsidRPr="001D781F">
        <w:rPr>
          <w:b/>
          <w:sz w:val="28"/>
          <w:szCs w:val="28"/>
        </w:rPr>
        <w:t>и стимулирующего характера к должностным окладам сотрудников М</w:t>
      </w:r>
      <w:r>
        <w:rPr>
          <w:b/>
          <w:sz w:val="28"/>
          <w:szCs w:val="28"/>
        </w:rPr>
        <w:t>Б</w:t>
      </w:r>
      <w:r w:rsidRPr="001D781F">
        <w:rPr>
          <w:b/>
          <w:sz w:val="28"/>
          <w:szCs w:val="28"/>
        </w:rPr>
        <w:t>ДОУ ДС №8 «Ягодка»</w:t>
      </w:r>
    </w:p>
    <w:p w:rsidR="0073364A" w:rsidRPr="001D781F" w:rsidRDefault="0073364A" w:rsidP="0073364A">
      <w:pPr>
        <w:rPr>
          <w:sz w:val="28"/>
          <w:szCs w:val="28"/>
        </w:rPr>
      </w:pPr>
    </w:p>
    <w:p w:rsidR="0073364A" w:rsidRPr="001D781F" w:rsidRDefault="0073364A" w:rsidP="0073364A">
      <w:pPr>
        <w:rPr>
          <w:sz w:val="28"/>
          <w:szCs w:val="28"/>
        </w:rPr>
      </w:pPr>
      <w:r w:rsidRPr="001D781F">
        <w:rPr>
          <w:sz w:val="28"/>
          <w:szCs w:val="28"/>
        </w:rPr>
        <w:t>4.1. Данное Положение действительно до принятия нового.</w:t>
      </w: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p w:rsidR="0073364A" w:rsidRDefault="0073364A" w:rsidP="0073364A">
      <w:pPr>
        <w:rPr>
          <w:b/>
          <w:sz w:val="28"/>
          <w:szCs w:val="28"/>
        </w:rPr>
      </w:pPr>
    </w:p>
    <w:sectPr w:rsidR="0073364A" w:rsidSect="00A54F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64A"/>
    <w:rsid w:val="00323534"/>
    <w:rsid w:val="0073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1</cp:revision>
  <dcterms:created xsi:type="dcterms:W3CDTF">2014-02-13T11:01:00Z</dcterms:created>
  <dcterms:modified xsi:type="dcterms:W3CDTF">2014-02-13T11:03:00Z</dcterms:modified>
</cp:coreProperties>
</file>